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8" w:rsidRDefault="004672C8" w:rsidP="00F0418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F6F4979" wp14:editId="2B6287C4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1619250" cy="652780"/>
            <wp:effectExtent l="0" t="0" r="0" b="0"/>
            <wp:wrapTight wrapText="bothSides">
              <wp:wrapPolygon edited="0">
                <wp:start x="0" y="0"/>
                <wp:lineTo x="0" y="20802"/>
                <wp:lineTo x="21346" y="20802"/>
                <wp:lineTo x="21346" y="0"/>
                <wp:lineTo x="0" y="0"/>
              </wp:wrapPolygon>
            </wp:wrapTight>
            <wp:docPr id="1" name="Slika 1" descr="N:\ARHIV\Logotipi\B_Izvedbe logotipa_01 Karitas\B1_Logotip Karitas_Osnov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RHIV\Logotipi\B_Izvedbe logotipa_01 Karitas\B1_Logotip Karitas_Osnovn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C8" w:rsidRDefault="004672C8" w:rsidP="004672C8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34A0F19" wp14:editId="3B31F239">
            <wp:simplePos x="0" y="0"/>
            <wp:positionH relativeFrom="column">
              <wp:posOffset>1864360</wp:posOffset>
            </wp:positionH>
            <wp:positionV relativeFrom="paragraph">
              <wp:posOffset>45085</wp:posOffset>
            </wp:positionV>
            <wp:extent cx="2146935" cy="769620"/>
            <wp:effectExtent l="0" t="0" r="5715" b="0"/>
            <wp:wrapTight wrapText="bothSides">
              <wp:wrapPolygon edited="0">
                <wp:start x="0" y="0"/>
                <wp:lineTo x="0" y="20851"/>
                <wp:lineTo x="21466" y="20851"/>
                <wp:lineTo x="21466" y="0"/>
                <wp:lineTo x="0" y="0"/>
              </wp:wrapPolygon>
            </wp:wrapTight>
            <wp:docPr id="2" name="Slika 2" descr="N:\Jana\MZZ\nov logotip MZZ\MRSS_logo_horizontal_SLO_CMY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Jana\MZZ\nov logotip MZZ\MRSS_logo_horizontal_SLO_CMY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045361D" wp14:editId="1A39B7BA">
            <wp:simplePos x="0" y="0"/>
            <wp:positionH relativeFrom="column">
              <wp:posOffset>285750</wp:posOffset>
            </wp:positionH>
            <wp:positionV relativeFrom="paragraph">
              <wp:posOffset>120650</wp:posOffset>
            </wp:positionV>
            <wp:extent cx="1241425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1213" y="20849"/>
                <wp:lineTo x="2121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  <w:szCs w:val="24"/>
          <w:lang w:eastAsia="sl-SI"/>
        </w:rPr>
        <w:t xml:space="preserve">                                                       </w:t>
      </w:r>
    </w:p>
    <w:p w:rsidR="004672C8" w:rsidRDefault="004672C8" w:rsidP="00F04187">
      <w:pPr>
        <w:jc w:val="both"/>
        <w:rPr>
          <w:b/>
          <w:sz w:val="24"/>
          <w:szCs w:val="24"/>
        </w:rPr>
      </w:pPr>
    </w:p>
    <w:p w:rsidR="004672C8" w:rsidRDefault="004672C8" w:rsidP="00F04187">
      <w:pPr>
        <w:jc w:val="both"/>
        <w:rPr>
          <w:b/>
          <w:sz w:val="24"/>
          <w:szCs w:val="24"/>
        </w:rPr>
      </w:pPr>
    </w:p>
    <w:p w:rsidR="004672C8" w:rsidRDefault="004672C8" w:rsidP="00F04187">
      <w:pPr>
        <w:jc w:val="both"/>
        <w:rPr>
          <w:b/>
          <w:sz w:val="24"/>
          <w:szCs w:val="24"/>
        </w:rPr>
      </w:pPr>
    </w:p>
    <w:p w:rsidR="004672C8" w:rsidRDefault="004672C8" w:rsidP="00F04187">
      <w:pPr>
        <w:jc w:val="both"/>
        <w:rPr>
          <w:b/>
          <w:sz w:val="24"/>
          <w:szCs w:val="24"/>
        </w:rPr>
      </w:pPr>
    </w:p>
    <w:p w:rsidR="004672C8" w:rsidRDefault="004672C8" w:rsidP="00F04187">
      <w:pPr>
        <w:jc w:val="both"/>
        <w:rPr>
          <w:b/>
          <w:sz w:val="24"/>
          <w:szCs w:val="24"/>
        </w:rPr>
      </w:pPr>
    </w:p>
    <w:p w:rsidR="00E812C9" w:rsidRPr="008973C4" w:rsidRDefault="00F04187" w:rsidP="00F04187">
      <w:pPr>
        <w:jc w:val="both"/>
        <w:rPr>
          <w:b/>
          <w:sz w:val="24"/>
          <w:szCs w:val="24"/>
        </w:rPr>
      </w:pPr>
      <w:r w:rsidRPr="008973C4">
        <w:rPr>
          <w:b/>
          <w:sz w:val="24"/>
          <w:szCs w:val="24"/>
        </w:rPr>
        <w:t>ŠTUDIJSKI OBISK</w:t>
      </w:r>
      <w:r>
        <w:rPr>
          <w:b/>
          <w:sz w:val="24"/>
          <w:szCs w:val="24"/>
        </w:rPr>
        <w:t xml:space="preserve"> </w:t>
      </w:r>
      <w:r w:rsidR="008973C4">
        <w:rPr>
          <w:b/>
          <w:sz w:val="24"/>
          <w:szCs w:val="24"/>
        </w:rPr>
        <w:t>pri slovenskih lokalnih ponudnikih domači</w:t>
      </w:r>
      <w:r>
        <w:rPr>
          <w:b/>
          <w:sz w:val="24"/>
          <w:szCs w:val="24"/>
        </w:rPr>
        <w:t>h</w:t>
      </w:r>
      <w:r w:rsidR="008973C4">
        <w:rPr>
          <w:b/>
          <w:sz w:val="24"/>
          <w:szCs w:val="24"/>
        </w:rPr>
        <w:t xml:space="preserve"> prehrambnih</w:t>
      </w:r>
      <w:r>
        <w:rPr>
          <w:b/>
          <w:sz w:val="24"/>
          <w:szCs w:val="24"/>
        </w:rPr>
        <w:t xml:space="preserve"> izdelkov</w:t>
      </w:r>
      <w:r w:rsidR="008973C4">
        <w:rPr>
          <w:b/>
          <w:sz w:val="24"/>
          <w:szCs w:val="24"/>
        </w:rPr>
        <w:t xml:space="preserve">  v občinah Kočevje in Razkrižje </w:t>
      </w:r>
      <w:r>
        <w:rPr>
          <w:b/>
          <w:sz w:val="24"/>
          <w:szCs w:val="24"/>
        </w:rPr>
        <w:t>za</w:t>
      </w:r>
      <w:r w:rsidR="008973C4">
        <w:rPr>
          <w:b/>
          <w:sz w:val="24"/>
          <w:szCs w:val="24"/>
        </w:rPr>
        <w:t xml:space="preserve"> žensk</w:t>
      </w:r>
      <w:r>
        <w:rPr>
          <w:b/>
          <w:sz w:val="24"/>
          <w:szCs w:val="24"/>
        </w:rPr>
        <w:t>e</w:t>
      </w:r>
      <w:r w:rsidR="008973C4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predstavnike </w:t>
      </w:r>
      <w:r w:rsidR="008973C4">
        <w:rPr>
          <w:b/>
          <w:sz w:val="24"/>
          <w:szCs w:val="24"/>
        </w:rPr>
        <w:t xml:space="preserve">občin Aleksinac, Ražanj in Knjaževac iz JV Srbije ter </w:t>
      </w:r>
      <w:r>
        <w:rPr>
          <w:b/>
          <w:sz w:val="24"/>
          <w:szCs w:val="24"/>
        </w:rPr>
        <w:t xml:space="preserve">PROMOCIJA DOMAČIH IZDELKOV </w:t>
      </w:r>
      <w:r w:rsidRPr="008973C4">
        <w:rPr>
          <w:b/>
          <w:sz w:val="24"/>
          <w:szCs w:val="24"/>
        </w:rPr>
        <w:t>žensk</w:t>
      </w:r>
      <w:r>
        <w:rPr>
          <w:b/>
          <w:sz w:val="24"/>
          <w:szCs w:val="24"/>
        </w:rPr>
        <w:t xml:space="preserve"> iz Srbije</w:t>
      </w:r>
      <w:r w:rsidRPr="008973C4">
        <w:rPr>
          <w:b/>
          <w:sz w:val="24"/>
          <w:szCs w:val="24"/>
        </w:rPr>
        <w:t xml:space="preserve"> </w:t>
      </w:r>
      <w:r w:rsidR="008973C4">
        <w:rPr>
          <w:b/>
          <w:sz w:val="24"/>
          <w:szCs w:val="24"/>
        </w:rPr>
        <w:t>na lokalni tržnici</w:t>
      </w:r>
      <w:r>
        <w:rPr>
          <w:b/>
          <w:sz w:val="24"/>
          <w:szCs w:val="24"/>
        </w:rPr>
        <w:t>/sejmu</w:t>
      </w:r>
      <w:r w:rsidR="008973C4">
        <w:rPr>
          <w:b/>
          <w:sz w:val="24"/>
          <w:szCs w:val="24"/>
        </w:rPr>
        <w:t xml:space="preserve"> v Kočevju</w:t>
      </w:r>
      <w:r>
        <w:rPr>
          <w:b/>
          <w:sz w:val="24"/>
          <w:szCs w:val="24"/>
        </w:rPr>
        <w:t>.</w:t>
      </w:r>
      <w:r w:rsidR="008973C4">
        <w:rPr>
          <w:b/>
          <w:sz w:val="24"/>
          <w:szCs w:val="24"/>
        </w:rPr>
        <w:t xml:space="preserve"> </w:t>
      </w:r>
    </w:p>
    <w:p w:rsidR="00E812C9" w:rsidRDefault="00E812C9" w:rsidP="00E812C9">
      <w:pPr>
        <w:rPr>
          <w:b/>
          <w:bCs/>
          <w:sz w:val="24"/>
          <w:szCs w:val="24"/>
        </w:rPr>
      </w:pPr>
    </w:p>
    <w:p w:rsidR="004672C8" w:rsidRDefault="004672C8" w:rsidP="00E812C9">
      <w:pPr>
        <w:rPr>
          <w:b/>
          <w:bCs/>
          <w:sz w:val="24"/>
          <w:szCs w:val="24"/>
        </w:rPr>
      </w:pPr>
    </w:p>
    <w:p w:rsidR="00E812C9" w:rsidRDefault="00E812C9" w:rsidP="00E81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V OBČINI KOČEVJE </w:t>
      </w:r>
    </w:p>
    <w:p w:rsidR="00E812C9" w:rsidRDefault="00E812C9" w:rsidP="00E812C9">
      <w:pPr>
        <w:rPr>
          <w:b/>
          <w:bCs/>
          <w:sz w:val="24"/>
          <w:szCs w:val="24"/>
        </w:rPr>
      </w:pPr>
    </w:p>
    <w:p w:rsidR="00E812C9" w:rsidRDefault="00E812C9" w:rsidP="00E81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Petek, 3.9.2021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498"/>
      </w:tblGrid>
      <w:tr w:rsidR="00E812C9" w:rsidTr="00E812C9">
        <w:tc>
          <w:tcPr>
            <w:tcW w:w="1668" w:type="dxa"/>
          </w:tcPr>
          <w:p w:rsidR="00E812C9" w:rsidRDefault="00E812C9" w:rsidP="00E812C9">
            <w:pPr>
              <w:rPr>
                <w:b/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 xml:space="preserve">9:00 – 9:30  </w:t>
            </w:r>
          </w:p>
        </w:tc>
        <w:tc>
          <w:tcPr>
            <w:tcW w:w="7498" w:type="dxa"/>
          </w:tcPr>
          <w:p w:rsidR="00E812C9" w:rsidRPr="00E812C9" w:rsidRDefault="00E812C9" w:rsidP="00D00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E812C9">
              <w:rPr>
                <w:bCs/>
                <w:sz w:val="24"/>
                <w:szCs w:val="24"/>
              </w:rPr>
              <w:t>prejem gostov</w:t>
            </w:r>
            <w:r w:rsidR="00D00FC0">
              <w:rPr>
                <w:bCs/>
                <w:sz w:val="24"/>
                <w:szCs w:val="24"/>
              </w:rPr>
              <w:t xml:space="preserve"> iz Srbije</w:t>
            </w:r>
            <w:r>
              <w:rPr>
                <w:bCs/>
                <w:sz w:val="24"/>
                <w:szCs w:val="24"/>
              </w:rPr>
              <w:t xml:space="preserve"> s strani </w:t>
            </w:r>
            <w:r w:rsidRPr="00E812C9">
              <w:rPr>
                <w:bCs/>
                <w:sz w:val="24"/>
                <w:szCs w:val="24"/>
              </w:rPr>
              <w:t>v prostoru sejne sobo TIC jezero ob kočevskem jezeru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D00FC0">
              <w:rPr>
                <w:bCs/>
                <w:sz w:val="24"/>
                <w:szCs w:val="24"/>
              </w:rPr>
              <w:t xml:space="preserve">Goste bodo sprejeli: </w:t>
            </w:r>
            <w:r w:rsidR="00D00FC0">
              <w:rPr>
                <w:b/>
                <w:bCs/>
                <w:sz w:val="24"/>
                <w:szCs w:val="24"/>
              </w:rPr>
              <w:t>d</w:t>
            </w:r>
            <w:r w:rsidR="00D00FC0" w:rsidRPr="00715FA7">
              <w:rPr>
                <w:b/>
                <w:bCs/>
                <w:sz w:val="24"/>
                <w:szCs w:val="24"/>
              </w:rPr>
              <w:t>r</w:t>
            </w:r>
            <w:r w:rsidR="00D00FC0">
              <w:rPr>
                <w:b/>
                <w:bCs/>
                <w:sz w:val="24"/>
                <w:szCs w:val="24"/>
              </w:rPr>
              <w:t xml:space="preserve">. Vladimir Prebilič, </w:t>
            </w:r>
            <w:r w:rsidR="00D00FC0" w:rsidRPr="00D00FC0">
              <w:rPr>
                <w:bCs/>
                <w:sz w:val="24"/>
                <w:szCs w:val="24"/>
              </w:rPr>
              <w:t>župan občine Kočevje;</w:t>
            </w:r>
            <w:r w:rsidR="00D00FC0">
              <w:rPr>
                <w:bCs/>
                <w:sz w:val="24"/>
                <w:szCs w:val="24"/>
              </w:rPr>
              <w:t xml:space="preserve"> </w:t>
            </w:r>
            <w:r w:rsidR="00D00FC0" w:rsidRPr="00D00FC0">
              <w:rPr>
                <w:b/>
                <w:bCs/>
                <w:sz w:val="24"/>
                <w:szCs w:val="24"/>
              </w:rPr>
              <w:t>dr. Robert Kokalj,</w:t>
            </w:r>
            <w:r w:rsidR="00D00FC0">
              <w:rPr>
                <w:bCs/>
                <w:sz w:val="24"/>
                <w:szCs w:val="24"/>
              </w:rPr>
              <w:t xml:space="preserve"> veleposlanik in vodja sektorja za razvojno sodelovanje in humanitarno pomoč iz Mini</w:t>
            </w:r>
            <w:r w:rsidR="002B5668">
              <w:rPr>
                <w:bCs/>
                <w:sz w:val="24"/>
                <w:szCs w:val="24"/>
              </w:rPr>
              <w:t xml:space="preserve">strstvu za zunanje zadeve RS, </w:t>
            </w:r>
            <w:r w:rsidR="00D00FC0" w:rsidRPr="00D00FC0">
              <w:rPr>
                <w:b/>
                <w:bCs/>
                <w:sz w:val="24"/>
                <w:szCs w:val="24"/>
              </w:rPr>
              <w:t>Peter Tomažič</w:t>
            </w:r>
            <w:r w:rsidR="00D00FC0">
              <w:rPr>
                <w:bCs/>
                <w:sz w:val="24"/>
                <w:szCs w:val="24"/>
              </w:rPr>
              <w:t>, gene</w:t>
            </w:r>
            <w:r w:rsidR="002B5668">
              <w:rPr>
                <w:bCs/>
                <w:sz w:val="24"/>
                <w:szCs w:val="24"/>
              </w:rPr>
              <w:t xml:space="preserve">ralni tajnik Slovenske karitas in direktor podjetja Talisman d.o.o., </w:t>
            </w:r>
            <w:r w:rsidR="002B5668" w:rsidRPr="002B5668">
              <w:rPr>
                <w:b/>
                <w:bCs/>
                <w:sz w:val="24"/>
                <w:szCs w:val="24"/>
              </w:rPr>
              <w:t>Marjan Juvan</w:t>
            </w:r>
            <w:r w:rsidR="002B5668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E812C9" w:rsidTr="00E812C9">
        <w:tc>
          <w:tcPr>
            <w:tcW w:w="166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>9:30 – 10:00</w:t>
            </w:r>
          </w:p>
        </w:tc>
        <w:tc>
          <w:tcPr>
            <w:tcW w:w="749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Predstavitev </w:t>
            </w:r>
            <w:r w:rsidRPr="00E812C9">
              <w:rPr>
                <w:bCs/>
                <w:sz w:val="24"/>
                <w:szCs w:val="24"/>
              </w:rPr>
              <w:t xml:space="preserve">delovanje Zadruge Kočevske in </w:t>
            </w:r>
            <w:r w:rsidRPr="00715FA7">
              <w:rPr>
                <w:b/>
                <w:bCs/>
                <w:sz w:val="24"/>
                <w:szCs w:val="24"/>
              </w:rPr>
              <w:t>blagovne znamke Zakladi Kočevske s strani predstavnikov</w:t>
            </w:r>
            <w:r>
              <w:rPr>
                <w:bCs/>
                <w:sz w:val="24"/>
                <w:szCs w:val="24"/>
              </w:rPr>
              <w:t xml:space="preserve"> Podjetniškega inkubatorja</w:t>
            </w:r>
            <w:r w:rsidR="00715FA7">
              <w:rPr>
                <w:bCs/>
                <w:sz w:val="24"/>
                <w:szCs w:val="24"/>
              </w:rPr>
              <w:t>.</w:t>
            </w:r>
          </w:p>
        </w:tc>
      </w:tr>
      <w:tr w:rsidR="00E812C9" w:rsidTr="00E812C9">
        <w:tc>
          <w:tcPr>
            <w:tcW w:w="1668" w:type="dxa"/>
          </w:tcPr>
          <w:p w:rsidR="00E812C9" w:rsidRDefault="00E812C9" w:rsidP="00E812C9">
            <w:pPr>
              <w:rPr>
                <w:b/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>10:00 – 13:00</w:t>
            </w:r>
          </w:p>
        </w:tc>
        <w:tc>
          <w:tcPr>
            <w:tcW w:w="749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E812C9">
              <w:rPr>
                <w:bCs/>
                <w:sz w:val="24"/>
                <w:szCs w:val="24"/>
              </w:rPr>
              <w:t xml:space="preserve">bisk </w:t>
            </w:r>
            <w:r w:rsidRPr="00715FA7">
              <w:rPr>
                <w:b/>
                <w:bCs/>
                <w:sz w:val="24"/>
                <w:szCs w:val="24"/>
              </w:rPr>
              <w:t>kmetije Kocjančič</w:t>
            </w:r>
            <w:r w:rsidRPr="00E812C9">
              <w:rPr>
                <w:bCs/>
                <w:sz w:val="24"/>
                <w:szCs w:val="24"/>
              </w:rPr>
              <w:t xml:space="preserve"> z degustacijo  – Gotenica</w:t>
            </w:r>
            <w:r w:rsidR="00715FA7">
              <w:rPr>
                <w:bCs/>
                <w:sz w:val="24"/>
                <w:szCs w:val="24"/>
              </w:rPr>
              <w:t>.</w:t>
            </w:r>
          </w:p>
        </w:tc>
      </w:tr>
      <w:tr w:rsidR="00E812C9" w:rsidTr="00E812C9">
        <w:tc>
          <w:tcPr>
            <w:tcW w:w="1668" w:type="dxa"/>
          </w:tcPr>
          <w:p w:rsidR="00E812C9" w:rsidRDefault="00E812C9" w:rsidP="00E812C9">
            <w:pPr>
              <w:rPr>
                <w:b/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>13:00 -14:00</w:t>
            </w:r>
          </w:p>
        </w:tc>
        <w:tc>
          <w:tcPr>
            <w:tcW w:w="749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Pr="00E812C9">
              <w:rPr>
                <w:bCs/>
                <w:sz w:val="24"/>
                <w:szCs w:val="24"/>
              </w:rPr>
              <w:t>osilo</w:t>
            </w:r>
            <w:r w:rsidR="003D3B6C">
              <w:rPr>
                <w:bCs/>
                <w:sz w:val="24"/>
                <w:szCs w:val="24"/>
              </w:rPr>
              <w:t xml:space="preserve"> </w:t>
            </w:r>
            <w:r w:rsidR="00AA79E3">
              <w:rPr>
                <w:bCs/>
                <w:sz w:val="24"/>
                <w:szCs w:val="24"/>
              </w:rPr>
              <w:t>gostilna</w:t>
            </w:r>
            <w:r w:rsidR="006A169F">
              <w:rPr>
                <w:bCs/>
                <w:sz w:val="24"/>
                <w:szCs w:val="24"/>
              </w:rPr>
              <w:t xml:space="preserve"> </w:t>
            </w:r>
            <w:r w:rsidR="00AA79E3">
              <w:rPr>
                <w:bCs/>
                <w:sz w:val="24"/>
                <w:szCs w:val="24"/>
              </w:rPr>
              <w:t>Briški</w:t>
            </w:r>
          </w:p>
        </w:tc>
      </w:tr>
      <w:tr w:rsidR="00E812C9" w:rsidTr="00E812C9">
        <w:tc>
          <w:tcPr>
            <w:tcW w:w="166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 xml:space="preserve">14:00 – 15:00 </w:t>
            </w:r>
          </w:p>
        </w:tc>
        <w:tc>
          <w:tcPr>
            <w:tcW w:w="7498" w:type="dxa"/>
          </w:tcPr>
          <w:p w:rsidR="00E812C9" w:rsidRDefault="00E812C9" w:rsidP="00E812C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Ogled</w:t>
            </w:r>
            <w:r w:rsidRPr="00E812C9">
              <w:rPr>
                <w:bCs/>
                <w:sz w:val="24"/>
                <w:szCs w:val="24"/>
              </w:rPr>
              <w:t xml:space="preserve"> </w:t>
            </w:r>
            <w:r w:rsidRPr="00715FA7">
              <w:rPr>
                <w:b/>
                <w:bCs/>
                <w:sz w:val="24"/>
                <w:szCs w:val="24"/>
              </w:rPr>
              <w:t>trgovine Zakladi Kočevske</w:t>
            </w:r>
            <w:r w:rsidR="00715FA7">
              <w:rPr>
                <w:bCs/>
                <w:sz w:val="24"/>
                <w:szCs w:val="24"/>
              </w:rPr>
              <w:t>.</w:t>
            </w:r>
          </w:p>
        </w:tc>
      </w:tr>
      <w:tr w:rsidR="00E812C9" w:rsidTr="00E812C9">
        <w:tc>
          <w:tcPr>
            <w:tcW w:w="166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 xml:space="preserve">15:00 – 17:00 </w:t>
            </w:r>
          </w:p>
        </w:tc>
        <w:tc>
          <w:tcPr>
            <w:tcW w:w="7498" w:type="dxa"/>
          </w:tcPr>
          <w:p w:rsidR="00E812C9" w:rsidRDefault="00E812C9" w:rsidP="00E812C9">
            <w:pPr>
              <w:rPr>
                <w:b/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 xml:space="preserve">Ogled </w:t>
            </w:r>
            <w:r w:rsidRPr="00715FA7">
              <w:rPr>
                <w:b/>
                <w:bCs/>
                <w:sz w:val="24"/>
                <w:szCs w:val="24"/>
              </w:rPr>
              <w:t>drevesnice</w:t>
            </w:r>
            <w:r w:rsidRPr="00E812C9">
              <w:rPr>
                <w:bCs/>
                <w:sz w:val="24"/>
                <w:szCs w:val="24"/>
              </w:rPr>
              <w:t xml:space="preserve"> in srečanje z </w:t>
            </w:r>
            <w:r w:rsidRPr="00715FA7">
              <w:rPr>
                <w:b/>
                <w:bCs/>
                <w:sz w:val="24"/>
                <w:szCs w:val="24"/>
              </w:rPr>
              <w:t>Ljubo Štefanič</w:t>
            </w:r>
            <w:r w:rsidR="00715FA7">
              <w:rPr>
                <w:bCs/>
                <w:sz w:val="24"/>
                <w:szCs w:val="24"/>
              </w:rPr>
              <w:t>.</w:t>
            </w:r>
          </w:p>
        </w:tc>
      </w:tr>
      <w:tr w:rsidR="00E812C9" w:rsidTr="00E812C9">
        <w:tc>
          <w:tcPr>
            <w:tcW w:w="166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 xml:space="preserve">17:00 – 19:00 </w:t>
            </w:r>
          </w:p>
        </w:tc>
        <w:tc>
          <w:tcPr>
            <w:tcW w:w="7498" w:type="dxa"/>
          </w:tcPr>
          <w:p w:rsidR="00E812C9" w:rsidRDefault="00E812C9" w:rsidP="00E812C9">
            <w:pPr>
              <w:rPr>
                <w:b/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 xml:space="preserve">Obisk </w:t>
            </w:r>
            <w:r w:rsidRPr="00715FA7">
              <w:rPr>
                <w:b/>
                <w:bCs/>
                <w:sz w:val="24"/>
                <w:szCs w:val="24"/>
              </w:rPr>
              <w:t>čebelarja Knežiča</w:t>
            </w:r>
            <w:r w:rsidRPr="00E812C9">
              <w:rPr>
                <w:bCs/>
                <w:sz w:val="24"/>
                <w:szCs w:val="24"/>
              </w:rPr>
              <w:t xml:space="preserve"> z degustacijo</w:t>
            </w:r>
            <w:r w:rsidR="00715FA7">
              <w:rPr>
                <w:bCs/>
                <w:sz w:val="24"/>
                <w:szCs w:val="24"/>
              </w:rPr>
              <w:t>.</w:t>
            </w:r>
          </w:p>
        </w:tc>
      </w:tr>
      <w:tr w:rsidR="00E812C9" w:rsidTr="00E812C9">
        <w:tc>
          <w:tcPr>
            <w:tcW w:w="1668" w:type="dxa"/>
          </w:tcPr>
          <w:p w:rsidR="00E812C9" w:rsidRPr="00E812C9" w:rsidRDefault="00E812C9" w:rsidP="00E812C9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 xml:space="preserve">19:00 – </w:t>
            </w:r>
            <w:r>
              <w:rPr>
                <w:bCs/>
                <w:sz w:val="24"/>
                <w:szCs w:val="24"/>
              </w:rPr>
              <w:t>21:30</w:t>
            </w:r>
          </w:p>
        </w:tc>
        <w:tc>
          <w:tcPr>
            <w:tcW w:w="7498" w:type="dxa"/>
          </w:tcPr>
          <w:p w:rsidR="00E812C9" w:rsidRDefault="00E812C9" w:rsidP="00E812C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Večerja in </w:t>
            </w:r>
            <w:r w:rsidRPr="00715FA7">
              <w:rPr>
                <w:b/>
                <w:bCs/>
                <w:sz w:val="24"/>
                <w:szCs w:val="24"/>
              </w:rPr>
              <w:t>srečanje s srbskim kulturnim društvom Kočevje</w:t>
            </w:r>
            <w:r w:rsidRPr="00E812C9">
              <w:rPr>
                <w:bCs/>
                <w:sz w:val="24"/>
                <w:szCs w:val="24"/>
              </w:rPr>
              <w:t xml:space="preserve"> v Gostilni Briški</w:t>
            </w:r>
            <w:r w:rsidR="00715FA7">
              <w:rPr>
                <w:bCs/>
                <w:sz w:val="24"/>
                <w:szCs w:val="24"/>
              </w:rPr>
              <w:t>.</w:t>
            </w:r>
          </w:p>
        </w:tc>
      </w:tr>
    </w:tbl>
    <w:p w:rsidR="00E812C9" w:rsidRPr="00E812C9" w:rsidRDefault="00E812C9" w:rsidP="00E812C9">
      <w:pPr>
        <w:rPr>
          <w:bCs/>
          <w:sz w:val="24"/>
          <w:szCs w:val="24"/>
        </w:rPr>
      </w:pPr>
    </w:p>
    <w:p w:rsidR="00E812C9" w:rsidRDefault="00715FA7" w:rsidP="00E81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Sobota,</w:t>
      </w:r>
      <w:r w:rsidR="00E812C9">
        <w:rPr>
          <w:b/>
          <w:bCs/>
          <w:sz w:val="24"/>
          <w:szCs w:val="24"/>
        </w:rPr>
        <w:t xml:space="preserve"> </w:t>
      </w:r>
      <w:r w:rsidR="00E812C9" w:rsidRPr="00E812C9">
        <w:rPr>
          <w:b/>
          <w:bCs/>
          <w:sz w:val="24"/>
          <w:szCs w:val="24"/>
        </w:rPr>
        <w:t xml:space="preserve">4.9. </w:t>
      </w:r>
      <w:r w:rsidR="00E812C9">
        <w:rPr>
          <w:b/>
          <w:bCs/>
          <w:sz w:val="24"/>
          <w:szCs w:val="24"/>
        </w:rPr>
        <w:t xml:space="preserve">2021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498"/>
      </w:tblGrid>
      <w:tr w:rsidR="00E812C9" w:rsidTr="00AE6B2D">
        <w:tc>
          <w:tcPr>
            <w:tcW w:w="1668" w:type="dxa"/>
          </w:tcPr>
          <w:p w:rsidR="00E812C9" w:rsidRPr="00E812C9" w:rsidRDefault="00E812C9" w:rsidP="00AE6B2D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>8:00 – 12:00</w:t>
            </w:r>
          </w:p>
        </w:tc>
        <w:tc>
          <w:tcPr>
            <w:tcW w:w="7498" w:type="dxa"/>
          </w:tcPr>
          <w:p w:rsidR="00E812C9" w:rsidRPr="00715FA7" w:rsidRDefault="00E812C9" w:rsidP="00AE6B2D">
            <w:pPr>
              <w:rPr>
                <w:b/>
                <w:bCs/>
                <w:sz w:val="24"/>
                <w:szCs w:val="24"/>
              </w:rPr>
            </w:pPr>
            <w:r w:rsidRPr="00715FA7">
              <w:rPr>
                <w:b/>
                <w:bCs/>
                <w:sz w:val="24"/>
                <w:szCs w:val="24"/>
              </w:rPr>
              <w:t>Predstavitev in degustacija izdelkov žensk iz vseh treh občin iz JV Srbije na mestni tržnici v Kočevju</w:t>
            </w:r>
            <w:r w:rsidR="00715FA7" w:rsidRPr="00715FA7">
              <w:rPr>
                <w:b/>
                <w:bCs/>
                <w:sz w:val="24"/>
                <w:szCs w:val="24"/>
              </w:rPr>
              <w:t>.</w:t>
            </w:r>
            <w:r w:rsidRPr="00715FA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12C9" w:rsidTr="00AE6B2D">
        <w:tc>
          <w:tcPr>
            <w:tcW w:w="1668" w:type="dxa"/>
          </w:tcPr>
          <w:p w:rsidR="00E812C9" w:rsidRPr="00E812C9" w:rsidRDefault="00E812C9" w:rsidP="00AE6B2D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>12:30 – 13:30</w:t>
            </w:r>
          </w:p>
        </w:tc>
        <w:tc>
          <w:tcPr>
            <w:tcW w:w="7498" w:type="dxa"/>
          </w:tcPr>
          <w:p w:rsidR="00E812C9" w:rsidRPr="00E812C9" w:rsidRDefault="00E812C9" w:rsidP="00AE6B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Kosilo </w:t>
            </w:r>
          </w:p>
        </w:tc>
      </w:tr>
      <w:tr w:rsidR="00E812C9" w:rsidTr="00AE6B2D">
        <w:tc>
          <w:tcPr>
            <w:tcW w:w="1668" w:type="dxa"/>
          </w:tcPr>
          <w:p w:rsidR="00E812C9" w:rsidRPr="00E812C9" w:rsidRDefault="00E812C9" w:rsidP="00AE6B2D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>14:00 – 16:00</w:t>
            </w:r>
          </w:p>
        </w:tc>
        <w:tc>
          <w:tcPr>
            <w:tcW w:w="7498" w:type="dxa"/>
          </w:tcPr>
          <w:p w:rsidR="00E812C9" w:rsidRPr="00E812C9" w:rsidRDefault="00E812C9" w:rsidP="00AE6B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Obisk enega </w:t>
            </w:r>
            <w:r w:rsidRPr="00715FA7">
              <w:rPr>
                <w:b/>
                <w:bCs/>
                <w:sz w:val="24"/>
                <w:szCs w:val="24"/>
              </w:rPr>
              <w:t>od lokalnih pridelovalcev domače hrane</w:t>
            </w:r>
            <w:r>
              <w:rPr>
                <w:bCs/>
                <w:sz w:val="24"/>
                <w:szCs w:val="24"/>
              </w:rPr>
              <w:t xml:space="preserve">/turistična kmetija </w:t>
            </w:r>
          </w:p>
        </w:tc>
      </w:tr>
      <w:tr w:rsidR="00E812C9" w:rsidTr="00AE6B2D">
        <w:tc>
          <w:tcPr>
            <w:tcW w:w="1668" w:type="dxa"/>
          </w:tcPr>
          <w:p w:rsidR="00E812C9" w:rsidRPr="00E812C9" w:rsidRDefault="00E812C9" w:rsidP="00AE6B2D">
            <w:pPr>
              <w:rPr>
                <w:bCs/>
                <w:sz w:val="24"/>
                <w:szCs w:val="24"/>
              </w:rPr>
            </w:pPr>
            <w:r w:rsidRPr="00E812C9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498" w:type="dxa"/>
          </w:tcPr>
          <w:p w:rsidR="00E812C9" w:rsidRPr="00E812C9" w:rsidRDefault="00E812C9" w:rsidP="00AE6B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Pot proti občini Razkrižje</w:t>
            </w:r>
            <w:r w:rsidR="00715FA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812C9" w:rsidRDefault="00E812C9" w:rsidP="00E812C9">
      <w:pPr>
        <w:rPr>
          <w:b/>
          <w:bCs/>
          <w:sz w:val="24"/>
          <w:szCs w:val="24"/>
        </w:rPr>
      </w:pPr>
    </w:p>
    <w:p w:rsidR="00E812C9" w:rsidRDefault="00E812C9" w:rsidP="00E81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V OBČINI RAZKRIŽJE</w:t>
      </w:r>
    </w:p>
    <w:p w:rsidR="00E812C9" w:rsidRDefault="00E812C9" w:rsidP="00E812C9">
      <w:pPr>
        <w:rPr>
          <w:b/>
          <w:bCs/>
          <w:sz w:val="24"/>
          <w:szCs w:val="24"/>
        </w:rPr>
      </w:pPr>
    </w:p>
    <w:p w:rsidR="00715FA7" w:rsidRDefault="00715FA7" w:rsidP="00E81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Nedelja, 5.9.2021 </w:t>
      </w:r>
    </w:p>
    <w:p w:rsidR="00E812C9" w:rsidRDefault="00E812C9" w:rsidP="00E812C9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498"/>
      </w:tblGrid>
      <w:tr w:rsidR="00715FA7" w:rsidTr="00715FA7">
        <w:tc>
          <w:tcPr>
            <w:tcW w:w="1668" w:type="dxa"/>
          </w:tcPr>
          <w:p w:rsidR="00715FA7" w:rsidRDefault="00D00FC0" w:rsidP="00E812C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8.30-10.30</w:t>
            </w:r>
          </w:p>
        </w:tc>
        <w:tc>
          <w:tcPr>
            <w:tcW w:w="7498" w:type="dxa"/>
          </w:tcPr>
          <w:p w:rsidR="00715FA7" w:rsidRPr="00D00FC0" w:rsidRDefault="00D00FC0" w:rsidP="00E812C9">
            <w:pPr>
              <w:rPr>
                <w:sz w:val="24"/>
                <w:szCs w:val="24"/>
              </w:rPr>
            </w:pPr>
            <w:r w:rsidRPr="008973C4">
              <w:rPr>
                <w:sz w:val="24"/>
                <w:szCs w:val="24"/>
              </w:rPr>
              <w:t xml:space="preserve">Srečanje </w:t>
            </w:r>
            <w:r w:rsidRPr="008973C4">
              <w:rPr>
                <w:b/>
                <w:sz w:val="24"/>
                <w:szCs w:val="24"/>
              </w:rPr>
              <w:t>z županom občine Razkrižje, Stankom Ivanušičem</w:t>
            </w:r>
            <w:r>
              <w:rPr>
                <w:sz w:val="24"/>
                <w:szCs w:val="24"/>
              </w:rPr>
              <w:t xml:space="preserve">, v Domu kulture Razkrižje, s predstavitvijo občine v </w:t>
            </w:r>
            <w:r w:rsidRPr="008973C4">
              <w:rPr>
                <w:sz w:val="24"/>
                <w:szCs w:val="24"/>
              </w:rPr>
              <w:t xml:space="preserve"> sliki in besedi</w:t>
            </w:r>
          </w:p>
        </w:tc>
      </w:tr>
      <w:tr w:rsidR="00D00FC0" w:rsidTr="00715FA7">
        <w:tc>
          <w:tcPr>
            <w:tcW w:w="1668" w:type="dxa"/>
          </w:tcPr>
          <w:p w:rsidR="00D00FC0" w:rsidRDefault="002B5668" w:rsidP="00E8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  <w:r w:rsidR="00D00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8" w:type="dxa"/>
          </w:tcPr>
          <w:p w:rsidR="00D00FC0" w:rsidRDefault="002B5668" w:rsidP="00D00F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</w:t>
            </w:r>
            <w:r w:rsidRPr="00D00FC0">
              <w:rPr>
                <w:bCs/>
                <w:sz w:val="24"/>
                <w:szCs w:val="24"/>
              </w:rPr>
              <w:t>ganjekuha</w:t>
            </w:r>
            <w:r w:rsidRPr="00D00FC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na star način </w:t>
            </w:r>
            <w:r w:rsidRPr="00D00FC0">
              <w:rPr>
                <w:b/>
                <w:bCs/>
                <w:sz w:val="24"/>
                <w:szCs w:val="24"/>
              </w:rPr>
              <w:t>Makovec</w:t>
            </w:r>
            <w:r>
              <w:rPr>
                <w:b/>
                <w:bCs/>
                <w:sz w:val="24"/>
                <w:szCs w:val="24"/>
              </w:rPr>
              <w:t xml:space="preserve"> (ogled) </w:t>
            </w:r>
            <w:r>
              <w:rPr>
                <w:sz w:val="24"/>
                <w:szCs w:val="24"/>
              </w:rPr>
              <w:t xml:space="preserve"> </w:t>
            </w:r>
            <w:r w:rsidR="00D00FC0">
              <w:rPr>
                <w:sz w:val="24"/>
                <w:szCs w:val="24"/>
              </w:rPr>
              <w:t>V</w:t>
            </w:r>
            <w:r w:rsidR="00D00FC0" w:rsidRPr="00715FA7">
              <w:rPr>
                <w:sz w:val="24"/>
                <w:szCs w:val="24"/>
              </w:rPr>
              <w:t xml:space="preserve">oden </w:t>
            </w:r>
            <w:r w:rsidR="00D00FC0" w:rsidRPr="00715FA7">
              <w:rPr>
                <w:bCs/>
                <w:sz w:val="24"/>
                <w:szCs w:val="24"/>
              </w:rPr>
              <w:t xml:space="preserve">ogled </w:t>
            </w:r>
            <w:r w:rsidR="00D00FC0" w:rsidRPr="00715FA7">
              <w:rPr>
                <w:b/>
                <w:bCs/>
                <w:sz w:val="24"/>
                <w:szCs w:val="24"/>
              </w:rPr>
              <w:t>zeliščnega vrta</w:t>
            </w:r>
            <w:r w:rsidR="00D00FC0" w:rsidRPr="00715FA7">
              <w:rPr>
                <w:sz w:val="24"/>
                <w:szCs w:val="24"/>
              </w:rPr>
              <w:t xml:space="preserve"> in zeliščna kuhinja</w:t>
            </w:r>
            <w:r w:rsidR="00D00FC0">
              <w:rPr>
                <w:sz w:val="24"/>
                <w:szCs w:val="24"/>
              </w:rPr>
              <w:t>.</w:t>
            </w:r>
          </w:p>
        </w:tc>
      </w:tr>
      <w:tr w:rsidR="002B5668" w:rsidTr="00715FA7">
        <w:tc>
          <w:tcPr>
            <w:tcW w:w="1668" w:type="dxa"/>
          </w:tcPr>
          <w:p w:rsidR="002B5668" w:rsidRDefault="002B5668" w:rsidP="002B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12:15</w:t>
            </w:r>
          </w:p>
        </w:tc>
        <w:tc>
          <w:tcPr>
            <w:tcW w:w="7498" w:type="dxa"/>
          </w:tcPr>
          <w:p w:rsidR="002B5668" w:rsidRDefault="002B5668" w:rsidP="00E81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715FA7">
              <w:rPr>
                <w:bCs/>
                <w:sz w:val="24"/>
                <w:szCs w:val="24"/>
              </w:rPr>
              <w:t xml:space="preserve">gled </w:t>
            </w:r>
            <w:r w:rsidRPr="00715FA7">
              <w:rPr>
                <w:b/>
                <w:bCs/>
                <w:sz w:val="24"/>
                <w:szCs w:val="24"/>
              </w:rPr>
              <w:t>kmetije Žižek</w:t>
            </w:r>
            <w:r>
              <w:rPr>
                <w:bCs/>
                <w:sz w:val="24"/>
                <w:szCs w:val="24"/>
              </w:rPr>
              <w:t xml:space="preserve"> in degustacija </w:t>
            </w:r>
            <w:r w:rsidRPr="00715FA7">
              <w:rPr>
                <w:sz w:val="24"/>
                <w:szCs w:val="24"/>
              </w:rPr>
              <w:t>(sadjarstvo, vinogradništvo, pridelava borovnic, zemljanka za bivanje)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B5668" w:rsidTr="00715FA7">
        <w:tc>
          <w:tcPr>
            <w:tcW w:w="1668" w:type="dxa"/>
          </w:tcPr>
          <w:p w:rsidR="002B5668" w:rsidRPr="00715FA7" w:rsidRDefault="002B5668" w:rsidP="00E81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12:15 – 12:45 </w:t>
            </w:r>
          </w:p>
        </w:tc>
        <w:tc>
          <w:tcPr>
            <w:tcW w:w="7498" w:type="dxa"/>
          </w:tcPr>
          <w:p w:rsidR="002B5668" w:rsidRPr="00715FA7" w:rsidRDefault="002B5668" w:rsidP="00E81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715FA7">
              <w:rPr>
                <w:bCs/>
                <w:sz w:val="24"/>
                <w:szCs w:val="24"/>
              </w:rPr>
              <w:t xml:space="preserve">gled </w:t>
            </w:r>
            <w:r w:rsidRPr="00715FA7">
              <w:rPr>
                <w:b/>
                <w:bCs/>
                <w:sz w:val="24"/>
                <w:szCs w:val="24"/>
              </w:rPr>
              <w:t>kmetije Fortner</w:t>
            </w:r>
            <w:r w:rsidRPr="00715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degustacija </w:t>
            </w:r>
            <w:r w:rsidRPr="00715FA7">
              <w:rPr>
                <w:sz w:val="24"/>
                <w:szCs w:val="24"/>
              </w:rPr>
              <w:t xml:space="preserve">(pridelava sadja in zelenjave na človeku in okolju </w:t>
            </w:r>
            <w:r>
              <w:rPr>
                <w:sz w:val="24"/>
                <w:szCs w:val="24"/>
              </w:rPr>
              <w:t>prijazen način).</w:t>
            </w:r>
          </w:p>
        </w:tc>
      </w:tr>
      <w:tr w:rsidR="002B5668" w:rsidTr="00715FA7">
        <w:tc>
          <w:tcPr>
            <w:tcW w:w="1668" w:type="dxa"/>
          </w:tcPr>
          <w:p w:rsidR="002B5668" w:rsidRPr="00715FA7" w:rsidRDefault="002B5668" w:rsidP="00D00FC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– 15:00 </w:t>
            </w:r>
          </w:p>
        </w:tc>
        <w:tc>
          <w:tcPr>
            <w:tcW w:w="7498" w:type="dxa"/>
          </w:tcPr>
          <w:p w:rsidR="002B5668" w:rsidRPr="00715FA7" w:rsidRDefault="002B5668" w:rsidP="00E812C9">
            <w:pPr>
              <w:rPr>
                <w:bCs/>
                <w:sz w:val="24"/>
                <w:szCs w:val="24"/>
              </w:rPr>
            </w:pPr>
            <w:r w:rsidRPr="00715FA7">
              <w:rPr>
                <w:sz w:val="24"/>
                <w:szCs w:val="24"/>
              </w:rPr>
              <w:t>Kosilo</w:t>
            </w:r>
            <w:r>
              <w:rPr>
                <w:sz w:val="24"/>
                <w:szCs w:val="24"/>
              </w:rPr>
              <w:t xml:space="preserve"> s predstavitvijo</w:t>
            </w:r>
            <w:r w:rsidRPr="00715FA7">
              <w:rPr>
                <w:sz w:val="24"/>
                <w:szCs w:val="24"/>
              </w:rPr>
              <w:t xml:space="preserve"> na</w:t>
            </w:r>
            <w:r w:rsidRPr="00715FA7">
              <w:rPr>
                <w:b/>
                <w:sz w:val="24"/>
                <w:szCs w:val="24"/>
              </w:rPr>
              <w:t xml:space="preserve"> turistični </w:t>
            </w:r>
            <w:r>
              <w:rPr>
                <w:b/>
                <w:sz w:val="24"/>
                <w:szCs w:val="24"/>
              </w:rPr>
              <w:t>kmetiji p</w:t>
            </w:r>
            <w:r w:rsidRPr="00715FA7">
              <w:rPr>
                <w:b/>
                <w:sz w:val="24"/>
                <w:szCs w:val="24"/>
              </w:rPr>
              <w:t>ri Dervaričevih</w:t>
            </w:r>
            <w:r>
              <w:rPr>
                <w:sz w:val="24"/>
                <w:szCs w:val="24"/>
              </w:rPr>
              <w:t xml:space="preserve"> v Koprivi.</w:t>
            </w:r>
          </w:p>
        </w:tc>
      </w:tr>
      <w:tr w:rsidR="002B5668" w:rsidTr="00715FA7">
        <w:tc>
          <w:tcPr>
            <w:tcW w:w="1668" w:type="dxa"/>
          </w:tcPr>
          <w:p w:rsidR="002B5668" w:rsidRDefault="002B5668" w:rsidP="00CB477B">
            <w:pPr>
              <w:rPr>
                <w:sz w:val="24"/>
                <w:szCs w:val="24"/>
              </w:rPr>
            </w:pPr>
            <w:r w:rsidRPr="002B5668">
              <w:rPr>
                <w:sz w:val="24"/>
                <w:szCs w:val="24"/>
              </w:rPr>
              <w:t>15:00 – 16:00</w:t>
            </w:r>
          </w:p>
        </w:tc>
        <w:tc>
          <w:tcPr>
            <w:tcW w:w="7498" w:type="dxa"/>
          </w:tcPr>
          <w:p w:rsidR="002B5668" w:rsidRDefault="002B5668" w:rsidP="002B5668">
            <w:pPr>
              <w:rPr>
                <w:bCs/>
                <w:sz w:val="24"/>
                <w:szCs w:val="24"/>
              </w:rPr>
            </w:pPr>
            <w:r w:rsidRPr="002B5668">
              <w:rPr>
                <w:bCs/>
                <w:sz w:val="24"/>
                <w:szCs w:val="24"/>
              </w:rPr>
              <w:t>Voden ogled</w:t>
            </w:r>
            <w:r>
              <w:rPr>
                <w:b/>
                <w:bCs/>
                <w:sz w:val="24"/>
                <w:szCs w:val="24"/>
              </w:rPr>
              <w:t xml:space="preserve"> zeliščnega vrta in zeliščna kuhinja</w:t>
            </w:r>
          </w:p>
        </w:tc>
      </w:tr>
    </w:tbl>
    <w:p w:rsidR="004672C8" w:rsidRDefault="004672C8" w:rsidP="00E812C9">
      <w:pPr>
        <w:rPr>
          <w:rFonts w:asciiTheme="minorHAnsi" w:hAnsiTheme="minorHAnsi" w:cstheme="minorHAnsi"/>
          <w:i/>
          <w:sz w:val="24"/>
          <w:szCs w:val="24"/>
        </w:rPr>
      </w:pPr>
    </w:p>
    <w:p w:rsidR="004672C8" w:rsidRDefault="004672C8" w:rsidP="00E812C9">
      <w:pPr>
        <w:rPr>
          <w:rFonts w:asciiTheme="minorHAnsi" w:hAnsiTheme="minorHAnsi" w:cstheme="minorHAnsi"/>
          <w:i/>
          <w:sz w:val="24"/>
          <w:szCs w:val="24"/>
        </w:rPr>
      </w:pPr>
    </w:p>
    <w:p w:rsidR="004672C8" w:rsidRDefault="00F04187" w:rsidP="00E812C9">
      <w:pPr>
        <w:rPr>
          <w:rFonts w:asciiTheme="minorHAnsi" w:hAnsiTheme="minorHAnsi" w:cstheme="minorHAnsi"/>
          <w:i/>
          <w:sz w:val="24"/>
          <w:szCs w:val="24"/>
        </w:rPr>
      </w:pPr>
      <w:r w:rsidRPr="004672C8">
        <w:rPr>
          <w:rFonts w:asciiTheme="minorHAnsi" w:hAnsiTheme="minorHAnsi" w:cstheme="minorHAnsi"/>
          <w:i/>
          <w:sz w:val="24"/>
          <w:szCs w:val="24"/>
        </w:rPr>
        <w:t xml:space="preserve">Študijski obisk poteka v sklopu projekta </w:t>
      </w:r>
      <w:r w:rsidRPr="004672C8">
        <w:rPr>
          <w:rFonts w:asciiTheme="minorHAnsi" w:hAnsiTheme="minorHAnsi" w:cstheme="minorHAnsi"/>
          <w:b/>
          <w:i/>
          <w:sz w:val="24"/>
          <w:szCs w:val="24"/>
        </w:rPr>
        <w:t>»Razvoj ženskega podjetništva v kmetijstvu v JV Srbiji«</w:t>
      </w:r>
      <w:r w:rsidRPr="004672C8">
        <w:rPr>
          <w:rFonts w:asciiTheme="minorHAnsi" w:hAnsiTheme="minorHAnsi" w:cstheme="minorHAnsi"/>
          <w:i/>
          <w:sz w:val="24"/>
          <w:szCs w:val="24"/>
        </w:rPr>
        <w:t xml:space="preserve">, ki ga v letih 2020 do 2022 sofinancira </w:t>
      </w:r>
      <w:hyperlink r:id="rId9" w:history="1">
        <w:r w:rsidRPr="004672C8">
          <w:rPr>
            <w:rStyle w:val="Hiperpovezava"/>
            <w:rFonts w:asciiTheme="minorHAnsi" w:hAnsiTheme="minorHAnsi" w:cstheme="minorHAnsi"/>
            <w:b/>
            <w:i/>
            <w:sz w:val="24"/>
            <w:szCs w:val="24"/>
          </w:rPr>
          <w:t>Ministrstvo za zunanje zadeve RS</w:t>
        </w:r>
      </w:hyperlink>
      <w:r w:rsidRPr="004672C8">
        <w:rPr>
          <w:rFonts w:asciiTheme="minorHAnsi" w:hAnsiTheme="minorHAnsi" w:cstheme="minorHAnsi"/>
          <w:i/>
          <w:sz w:val="24"/>
          <w:szCs w:val="24"/>
        </w:rPr>
        <w:t xml:space="preserve">, Slovenska karitas, </w:t>
      </w:r>
      <w:r w:rsidRPr="004672C8">
        <w:rPr>
          <w:rFonts w:asciiTheme="minorHAnsi" w:hAnsiTheme="minorHAnsi" w:cstheme="minorHAnsi"/>
          <w:b/>
          <w:i/>
          <w:sz w:val="24"/>
          <w:szCs w:val="24"/>
        </w:rPr>
        <w:t>občine Ražanj, Aleksinac in Knjaževac</w:t>
      </w:r>
      <w:r w:rsidRPr="004672C8">
        <w:rPr>
          <w:rFonts w:asciiTheme="minorHAnsi" w:hAnsiTheme="minorHAnsi" w:cstheme="minorHAnsi"/>
          <w:i/>
          <w:sz w:val="24"/>
          <w:szCs w:val="24"/>
        </w:rPr>
        <w:t xml:space="preserve"> v Srbiji ter z in-kind prispevkom občini </w:t>
      </w:r>
      <w:r w:rsidRPr="004672C8">
        <w:rPr>
          <w:rFonts w:asciiTheme="minorHAnsi" w:hAnsiTheme="minorHAnsi" w:cstheme="minorHAnsi"/>
          <w:b/>
          <w:i/>
          <w:sz w:val="24"/>
          <w:szCs w:val="24"/>
        </w:rPr>
        <w:t>Kočevje in Razkrižje</w:t>
      </w:r>
      <w:r w:rsidRPr="004672C8">
        <w:rPr>
          <w:rFonts w:asciiTheme="minorHAnsi" w:hAnsiTheme="minorHAnsi" w:cstheme="minorHAnsi"/>
          <w:i/>
          <w:sz w:val="24"/>
          <w:szCs w:val="24"/>
        </w:rPr>
        <w:t xml:space="preserve">, slovensko </w:t>
      </w:r>
      <w:r w:rsidRPr="004672C8">
        <w:rPr>
          <w:rFonts w:asciiTheme="minorHAnsi" w:hAnsiTheme="minorHAnsi" w:cstheme="minorHAnsi"/>
          <w:b/>
          <w:i/>
          <w:sz w:val="24"/>
          <w:szCs w:val="24"/>
        </w:rPr>
        <w:t>podjetje Talisman d.o.o</w:t>
      </w:r>
      <w:r w:rsidRPr="004672C8">
        <w:rPr>
          <w:rFonts w:asciiTheme="minorHAnsi" w:hAnsiTheme="minorHAnsi" w:cstheme="minorHAnsi"/>
          <w:i/>
          <w:sz w:val="24"/>
          <w:szCs w:val="24"/>
        </w:rPr>
        <w:t xml:space="preserve">., </w:t>
      </w:r>
      <w:r w:rsidRPr="004672C8">
        <w:rPr>
          <w:rFonts w:asciiTheme="minorHAnsi" w:hAnsiTheme="minorHAnsi" w:cstheme="minorHAnsi"/>
          <w:b/>
          <w:i/>
          <w:sz w:val="24"/>
          <w:szCs w:val="24"/>
        </w:rPr>
        <w:t>Kmetijsko gozdarska zbornica Slovenije</w:t>
      </w:r>
      <w:r w:rsidRPr="004672C8">
        <w:rPr>
          <w:rFonts w:asciiTheme="minorHAnsi" w:hAnsiTheme="minorHAnsi" w:cstheme="minorHAnsi"/>
          <w:i/>
          <w:sz w:val="24"/>
          <w:szCs w:val="24"/>
        </w:rPr>
        <w:t xml:space="preserve"> ter </w:t>
      </w:r>
      <w:r w:rsidRPr="004672C8">
        <w:rPr>
          <w:rFonts w:asciiTheme="minorHAnsi" w:hAnsiTheme="minorHAnsi" w:cstheme="minorHAnsi"/>
          <w:b/>
          <w:i/>
          <w:sz w:val="24"/>
          <w:szCs w:val="24"/>
        </w:rPr>
        <w:t>RTV Slovenija, Regionalni TV program Koper-Capodistria</w:t>
      </w:r>
      <w:r w:rsidRPr="004672C8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4672C8" w:rsidRPr="004672C8">
        <w:rPr>
          <w:rFonts w:asciiTheme="minorHAnsi" w:hAnsiTheme="minorHAnsi" w:cstheme="minorHAnsi"/>
          <w:i/>
          <w:sz w:val="24"/>
          <w:szCs w:val="24"/>
        </w:rPr>
        <w:t xml:space="preserve">Projekt potekla v partnerstvu s Caritas Beogradske nadbiskupije. </w:t>
      </w:r>
    </w:p>
    <w:p w:rsidR="004672C8" w:rsidRPr="004672C8" w:rsidRDefault="004672C8" w:rsidP="00E812C9">
      <w:pPr>
        <w:rPr>
          <w:rFonts w:asciiTheme="minorHAnsi" w:hAnsiTheme="minorHAnsi" w:cstheme="minorHAnsi"/>
          <w:i/>
          <w:sz w:val="24"/>
          <w:szCs w:val="24"/>
        </w:rPr>
      </w:pPr>
    </w:p>
    <w:p w:rsidR="009A5CD8" w:rsidRPr="004672C8" w:rsidRDefault="004672C8" w:rsidP="00E812C9">
      <w:pPr>
        <w:rPr>
          <w:rFonts w:asciiTheme="minorHAnsi" w:hAnsiTheme="minorHAnsi" w:cstheme="minorHAnsi"/>
          <w:i/>
          <w:sz w:val="24"/>
          <w:szCs w:val="24"/>
        </w:rPr>
      </w:pPr>
      <w:r w:rsidRPr="004672C8">
        <w:rPr>
          <w:rFonts w:asciiTheme="minorHAnsi" w:hAnsiTheme="minorHAnsi" w:cstheme="minorHAnsi"/>
          <w:i/>
          <w:sz w:val="24"/>
          <w:szCs w:val="24"/>
        </w:rPr>
        <w:t xml:space="preserve">Izražena stališča predstavljajo mnenja Slovenske karitas in ne predstavljajo uradnih stališ Vlade RS. </w:t>
      </w:r>
    </w:p>
    <w:p w:rsidR="004672C8" w:rsidRDefault="004672C8" w:rsidP="00E812C9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B7F2E91" wp14:editId="392A511C">
            <wp:simplePos x="0" y="0"/>
            <wp:positionH relativeFrom="column">
              <wp:posOffset>2924175</wp:posOffset>
            </wp:positionH>
            <wp:positionV relativeFrom="paragraph">
              <wp:posOffset>183515</wp:posOffset>
            </wp:positionV>
            <wp:extent cx="476250" cy="581025"/>
            <wp:effectExtent l="0" t="0" r="0" b="9525"/>
            <wp:wrapTight wrapText="bothSides">
              <wp:wrapPolygon edited="0">
                <wp:start x="0" y="0"/>
                <wp:lineTo x="0" y="17705"/>
                <wp:lineTo x="6048" y="21246"/>
                <wp:lineTo x="14688" y="21246"/>
                <wp:lineTo x="20736" y="17705"/>
                <wp:lineTo x="20736" y="0"/>
                <wp:lineTo x="0" y="0"/>
              </wp:wrapPolygon>
            </wp:wrapTight>
            <wp:docPr id="6" name="Slika 6" descr="logo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g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C8" w:rsidRDefault="004672C8" w:rsidP="004672C8">
      <w:pPr>
        <w:rPr>
          <w:rFonts w:asciiTheme="minorHAnsi" w:hAnsiTheme="minorHAnsi" w:cstheme="minorHAnsi"/>
          <w:i/>
          <w:noProof/>
          <w:sz w:val="24"/>
          <w:szCs w:val="24"/>
          <w:lang w:eastAsia="sl-SI"/>
        </w:rPr>
      </w:pPr>
      <w:r w:rsidRPr="004672C8">
        <w:rPr>
          <w:rFonts w:asciiTheme="minorHAnsi" w:hAnsiTheme="minorHAnsi" w:cstheme="minorHAnsi"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590800" cy="589280"/>
            <wp:effectExtent l="0" t="0" r="0" b="1270"/>
            <wp:wrapTight wrapText="bothSides">
              <wp:wrapPolygon edited="0">
                <wp:start x="0" y="0"/>
                <wp:lineTo x="0" y="13966"/>
                <wp:lineTo x="794" y="20948"/>
                <wp:lineTo x="1112" y="20948"/>
                <wp:lineTo x="3018" y="20948"/>
                <wp:lineTo x="3335" y="20948"/>
                <wp:lineTo x="4447" y="13267"/>
                <wp:lineTo x="21441" y="11172"/>
                <wp:lineTo x="21441" y="0"/>
                <wp:lineTo x="4606" y="0"/>
                <wp:lineTo x="0" y="0"/>
              </wp:wrapPolygon>
            </wp:wrapTight>
            <wp:docPr id="5" name="Slika 5" descr="Koče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čev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C8">
        <w:rPr>
          <w:rFonts w:asciiTheme="minorHAnsi" w:hAnsiTheme="minorHAnsi" w:cstheme="minorHAnsi"/>
          <w:i/>
          <w:noProof/>
          <w:sz w:val="32"/>
          <w:szCs w:val="32"/>
          <w:lang w:eastAsia="sl-SI"/>
        </w:rPr>
        <w:t xml:space="preserve"> Občina Razkrižje</w:t>
      </w:r>
      <w:r>
        <w:rPr>
          <w:rFonts w:asciiTheme="minorHAnsi" w:hAnsiTheme="minorHAnsi" w:cstheme="minorHAnsi"/>
          <w:i/>
          <w:noProof/>
          <w:sz w:val="24"/>
          <w:szCs w:val="24"/>
          <w:lang w:eastAsia="sl-SI"/>
        </w:rPr>
        <w:t xml:space="preserve"> </w:t>
      </w:r>
    </w:p>
    <w:p w:rsidR="004672C8" w:rsidRDefault="004672C8" w:rsidP="004672C8">
      <w:pPr>
        <w:rPr>
          <w:rFonts w:asciiTheme="minorHAnsi" w:hAnsiTheme="minorHAnsi" w:cstheme="minorHAnsi"/>
          <w:i/>
          <w:sz w:val="24"/>
          <w:szCs w:val="24"/>
        </w:rPr>
      </w:pPr>
    </w:p>
    <w:p w:rsidR="004672C8" w:rsidRDefault="004672C8" w:rsidP="004672C8">
      <w:pPr>
        <w:rPr>
          <w:rFonts w:asciiTheme="minorHAnsi" w:hAnsiTheme="minorHAnsi" w:cstheme="minorHAnsi"/>
          <w:i/>
          <w:sz w:val="24"/>
          <w:szCs w:val="24"/>
        </w:rPr>
      </w:pPr>
    </w:p>
    <w:p w:rsidR="004672C8" w:rsidRPr="004672C8" w:rsidRDefault="004672C8" w:rsidP="004672C8">
      <w:pPr>
        <w:rPr>
          <w:rFonts w:asciiTheme="minorHAnsi" w:hAnsiTheme="minorHAnsi" w:cstheme="minorHAnsi"/>
          <w:i/>
          <w:sz w:val="24"/>
          <w:szCs w:val="24"/>
        </w:rPr>
      </w:pPr>
    </w:p>
    <w:p w:rsidR="004672C8" w:rsidRDefault="001A5334" w:rsidP="004672C8">
      <w:pPr>
        <w:rPr>
          <w:rFonts w:asciiTheme="minorHAnsi" w:hAnsiTheme="minorHAnsi" w:cstheme="minorHAnsi"/>
          <w:i/>
          <w:noProof/>
          <w:sz w:val="24"/>
          <w:szCs w:val="24"/>
          <w:lang w:eastAsia="sl-SI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sl-SI"/>
        </w:rPr>
        <w:drawing>
          <wp:inline distT="0" distB="0" distL="0" distR="0" wp14:anchorId="4F5C5708" wp14:editId="2483B097">
            <wp:extent cx="2004518" cy="847725"/>
            <wp:effectExtent l="0" t="0" r="0" b="0"/>
            <wp:docPr id="4" name="Slika 4" descr="N:\Jana\Razvojna pomoč Balkan\Projekt Srbija MZZ\Logo 2019 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Jana\Razvojna pomoč Balkan\Projekt Srbija MZZ\Logo 2019 202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5" t="23958" r="31614" b="42701"/>
                    <a:stretch/>
                  </pic:blipFill>
                  <pic:spPr bwMode="auto">
                    <a:xfrm>
                      <a:off x="0" y="0"/>
                      <a:ext cx="2009089" cy="84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noProof/>
          <w:sz w:val="24"/>
          <w:szCs w:val="24"/>
          <w:lang w:eastAsia="sl-SI"/>
        </w:rPr>
        <w:t xml:space="preserve">     </w:t>
      </w:r>
      <w:r w:rsidRPr="001A5334">
        <w:rPr>
          <w:rFonts w:asciiTheme="minorHAnsi" w:hAnsiTheme="minorHAnsi" w:cstheme="minorHAnsi"/>
          <w:i/>
          <w:noProof/>
          <w:sz w:val="24"/>
          <w:szCs w:val="24"/>
          <w:lang w:eastAsia="sl-SI"/>
        </w:rPr>
        <w:drawing>
          <wp:inline distT="0" distB="0" distL="0" distR="0" wp14:anchorId="638E27ED" wp14:editId="5F9EAC4D">
            <wp:extent cx="2524125" cy="662307"/>
            <wp:effectExtent l="0" t="0" r="0" b="4445"/>
            <wp:docPr id="8" name="Slika 8" descr="Kmetijsko gozdarska zbornic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metijsko gozdarska zbornica Sloveni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6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34" w:rsidRDefault="001A5334" w:rsidP="004672C8">
      <w:pPr>
        <w:rPr>
          <w:rFonts w:asciiTheme="minorHAnsi" w:hAnsiTheme="minorHAnsi" w:cstheme="minorHAnsi"/>
          <w:i/>
          <w:noProof/>
          <w:sz w:val="24"/>
          <w:szCs w:val="24"/>
          <w:lang w:eastAsia="sl-SI"/>
        </w:rPr>
      </w:pPr>
    </w:p>
    <w:p w:rsidR="001A5334" w:rsidRDefault="001A5334" w:rsidP="004672C8">
      <w:pPr>
        <w:rPr>
          <w:rFonts w:asciiTheme="minorHAnsi" w:hAnsiTheme="minorHAnsi" w:cstheme="minorHAnsi"/>
          <w:i/>
          <w:noProof/>
          <w:sz w:val="24"/>
          <w:szCs w:val="24"/>
          <w:lang w:eastAsia="sl-SI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76A071F6" wp14:editId="0440E81A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242887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15" y="20769"/>
                <wp:lineTo x="2151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C8" w:rsidRPr="004672C8" w:rsidRDefault="004672C8" w:rsidP="004672C8">
      <w:pPr>
        <w:rPr>
          <w:rFonts w:asciiTheme="minorHAnsi" w:hAnsiTheme="minorHAnsi" w:cstheme="minorHAnsi"/>
          <w:i/>
          <w:sz w:val="24"/>
          <w:szCs w:val="24"/>
        </w:rPr>
      </w:pPr>
    </w:p>
    <w:sectPr w:rsidR="004672C8" w:rsidRPr="004672C8" w:rsidSect="004672C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9"/>
    <w:rsid w:val="001A5334"/>
    <w:rsid w:val="002B5668"/>
    <w:rsid w:val="003D3B6C"/>
    <w:rsid w:val="004672C8"/>
    <w:rsid w:val="006A169F"/>
    <w:rsid w:val="00715FA7"/>
    <w:rsid w:val="008973C4"/>
    <w:rsid w:val="009A5CD8"/>
    <w:rsid w:val="00AA79E3"/>
    <w:rsid w:val="00AD1FB9"/>
    <w:rsid w:val="00CA67B9"/>
    <w:rsid w:val="00D00FC0"/>
    <w:rsid w:val="00E812C9"/>
    <w:rsid w:val="00F0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2C9"/>
    <w:pPr>
      <w:spacing w:after="0" w:line="240" w:lineRule="auto"/>
    </w:pPr>
    <w:rPr>
      <w:rFonts w:ascii="Calibri" w:hAnsi="Calibri" w:cs="Calibr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973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897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ezrazmikov">
    <w:name w:val="No Spacing"/>
    <w:uiPriority w:val="1"/>
    <w:qFormat/>
    <w:rsid w:val="008973C4"/>
    <w:pPr>
      <w:spacing w:after="0" w:line="240" w:lineRule="auto"/>
    </w:pPr>
    <w:rPr>
      <w:rFonts w:ascii="Calibri" w:hAnsi="Calibri" w:cs="Calibri"/>
    </w:rPr>
  </w:style>
  <w:style w:type="character" w:styleId="Hiperpovezava">
    <w:name w:val="Hyperlink"/>
    <w:basedOn w:val="Privzetapisavaodstavka"/>
    <w:uiPriority w:val="99"/>
    <w:unhideWhenUsed/>
    <w:rsid w:val="00F0418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2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2C9"/>
    <w:pPr>
      <w:spacing w:after="0" w:line="240" w:lineRule="auto"/>
    </w:pPr>
    <w:rPr>
      <w:rFonts w:ascii="Calibri" w:hAnsi="Calibri" w:cs="Calibr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973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897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ezrazmikov">
    <w:name w:val="No Spacing"/>
    <w:uiPriority w:val="1"/>
    <w:qFormat/>
    <w:rsid w:val="008973C4"/>
    <w:pPr>
      <w:spacing w:after="0" w:line="240" w:lineRule="auto"/>
    </w:pPr>
    <w:rPr>
      <w:rFonts w:ascii="Calibri" w:hAnsi="Calibri" w:cs="Calibri"/>
    </w:rPr>
  </w:style>
  <w:style w:type="character" w:styleId="Hiperpovezava">
    <w:name w:val="Hyperlink"/>
    <w:basedOn w:val="Privzetapisavaodstavka"/>
    <w:uiPriority w:val="99"/>
    <w:unhideWhenUsed/>
    <w:rsid w:val="00F0418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2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ektor+za+razvojno+sodelovanje+in+humanitarno+pomo%C4%8D&amp;oq=Sektor+&amp;aqs=chrome.1.69i57j69i59l3j0i512l3j69i60.7647j0j7&amp;sourceid=chrome&amp;ie=UTF-8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448C-5AEE-438F-A10B-8C98DA5B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Standard</cp:lastModifiedBy>
  <cp:revision>2</cp:revision>
  <dcterms:created xsi:type="dcterms:W3CDTF">2021-09-04T08:06:00Z</dcterms:created>
  <dcterms:modified xsi:type="dcterms:W3CDTF">2021-09-04T08:06:00Z</dcterms:modified>
</cp:coreProperties>
</file>